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5E4" w:rsidRPr="00437358" w:rsidRDefault="004475E4" w:rsidP="004475E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437358">
        <w:rPr>
          <w:rFonts w:ascii="Times New Roman" w:hAnsi="Times New Roman" w:cs="Times New Roman"/>
          <w:sz w:val="28"/>
          <w:szCs w:val="28"/>
        </w:rPr>
        <w:t>Прокурор разъясняет</w:t>
      </w:r>
      <w:r>
        <w:rPr>
          <w:rFonts w:ascii="Times New Roman" w:hAnsi="Times New Roman" w:cs="Times New Roman"/>
          <w:sz w:val="28"/>
          <w:szCs w:val="28"/>
        </w:rPr>
        <w:t xml:space="preserve"> «Административная ответственность несовершеннолетних» </w:t>
      </w:r>
    </w:p>
    <w:p w:rsidR="004475E4" w:rsidRDefault="004475E4" w:rsidP="004475E4">
      <w:pPr>
        <w:spacing w:after="0" w:line="240" w:lineRule="exact"/>
      </w:pPr>
    </w:p>
    <w:p w:rsidR="004475E4" w:rsidRPr="00437358" w:rsidRDefault="004475E4" w:rsidP="00447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358">
        <w:rPr>
          <w:rFonts w:ascii="Times New Roman" w:hAnsi="Times New Roman" w:cs="Times New Roman"/>
          <w:sz w:val="28"/>
          <w:szCs w:val="28"/>
        </w:rPr>
        <w:t>Статьей 2.3 Кодекса Российской Федерации об административных правонарушениях установлено, что административной ответственности подлежит лицо, достигшее к моменту совершения административного правонарушения возраста шестнадцати лет.</w:t>
      </w:r>
    </w:p>
    <w:p w:rsidR="004475E4" w:rsidRPr="00437358" w:rsidRDefault="004475E4" w:rsidP="00447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7358">
        <w:rPr>
          <w:rFonts w:ascii="Times New Roman" w:hAnsi="Times New Roman" w:cs="Times New Roman"/>
          <w:sz w:val="28"/>
          <w:szCs w:val="28"/>
        </w:rPr>
        <w:t>При этом законодатель определил особенности привлечения к ответственности лиц, не достигших 18-летнего возраста: с учетом конкретных обстоятельств дела и данных о лице, совершившем административное правонарушение в возрасте от шестнадцати до восемнадцати лет,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 воздействия, предусмотренных федеральным законодательством о защите прав</w:t>
      </w:r>
      <w:proofErr w:type="gramEnd"/>
      <w:r w:rsidRPr="00437358">
        <w:rPr>
          <w:rFonts w:ascii="Times New Roman" w:hAnsi="Times New Roman" w:cs="Times New Roman"/>
          <w:sz w:val="28"/>
          <w:szCs w:val="28"/>
        </w:rPr>
        <w:t xml:space="preserve"> несовершеннолетних. Такие меры определены Федеральным законом от 24.06.1999 № 120-ФЗ «Об основах системы профилактики безнадзорности и правонарушений несовершеннолетних» и выражаются в проведении органами и учреждениями системы профилактики безнадзорности и правонарушений несовершеннолетних индивидуальной профилактической работы в отношении несовершеннолетних.</w:t>
      </w:r>
    </w:p>
    <w:p w:rsidR="004475E4" w:rsidRPr="00437358" w:rsidRDefault="004475E4" w:rsidP="00447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58">
        <w:rPr>
          <w:rFonts w:ascii="Times New Roman" w:hAnsi="Times New Roman" w:cs="Times New Roman"/>
          <w:sz w:val="28"/>
          <w:szCs w:val="28"/>
        </w:rPr>
        <w:t xml:space="preserve">     Совершение административного правонарушения несовершеннолетним в силу статьи 4.2 </w:t>
      </w:r>
      <w:proofErr w:type="spellStart"/>
      <w:r w:rsidRPr="00437358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437358">
        <w:rPr>
          <w:rFonts w:ascii="Times New Roman" w:hAnsi="Times New Roman" w:cs="Times New Roman"/>
          <w:sz w:val="28"/>
          <w:szCs w:val="28"/>
        </w:rPr>
        <w:t xml:space="preserve"> РФ признается обстоятельством, смягчающим административную ответственность.</w:t>
      </w:r>
    </w:p>
    <w:p w:rsidR="004475E4" w:rsidRPr="00437358" w:rsidRDefault="004475E4" w:rsidP="00447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7358">
        <w:rPr>
          <w:rFonts w:ascii="Times New Roman" w:hAnsi="Times New Roman" w:cs="Times New Roman"/>
          <w:sz w:val="28"/>
          <w:szCs w:val="28"/>
        </w:rPr>
        <w:t xml:space="preserve">В обязательном порядке о месте и времени рассмотрения дела об административном правонарушении, совершенном несовершеннолетним, извещается прокурор; родители, усыновители, опекуны или попечители осуществляют защиту прав и законных интересов несовершеннолетнего, в отношении которого ведется производство по делу об административном правонарушении, а дела об административных правонарушениях несовершеннолетних рассматриваются по их месту жительства (статьи 25.3, 25.11, 29.5 </w:t>
      </w:r>
      <w:proofErr w:type="spellStart"/>
      <w:r w:rsidRPr="00437358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437358">
        <w:rPr>
          <w:rFonts w:ascii="Times New Roman" w:hAnsi="Times New Roman" w:cs="Times New Roman"/>
          <w:sz w:val="28"/>
          <w:szCs w:val="28"/>
        </w:rPr>
        <w:t xml:space="preserve"> РФ).</w:t>
      </w:r>
      <w:proofErr w:type="gramEnd"/>
    </w:p>
    <w:p w:rsidR="004475E4" w:rsidRPr="00437358" w:rsidRDefault="004475E4" w:rsidP="00447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58">
        <w:rPr>
          <w:rFonts w:ascii="Times New Roman" w:hAnsi="Times New Roman" w:cs="Times New Roman"/>
          <w:sz w:val="28"/>
          <w:szCs w:val="28"/>
        </w:rPr>
        <w:t xml:space="preserve">     Частью 2 статьи 32.2 </w:t>
      </w:r>
      <w:proofErr w:type="spellStart"/>
      <w:r w:rsidRPr="00437358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437358">
        <w:rPr>
          <w:rFonts w:ascii="Times New Roman" w:hAnsi="Times New Roman" w:cs="Times New Roman"/>
          <w:sz w:val="28"/>
          <w:szCs w:val="28"/>
        </w:rPr>
        <w:t xml:space="preserve"> РФ предусмотрено, что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представителей.</w:t>
      </w:r>
    </w:p>
    <w:p w:rsidR="004475E4" w:rsidRPr="00437358" w:rsidRDefault="004475E4" w:rsidP="00447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58">
        <w:rPr>
          <w:rFonts w:ascii="Times New Roman" w:hAnsi="Times New Roman" w:cs="Times New Roman"/>
          <w:sz w:val="28"/>
          <w:szCs w:val="28"/>
        </w:rPr>
        <w:t xml:space="preserve">     Порядок обжалования постановлений по делам об административных правонарушениях определяется Кодексом Российской Федерации об административных правонарушениях. В соответствии со статьей 23.2. </w:t>
      </w:r>
      <w:proofErr w:type="spellStart"/>
      <w:r w:rsidRPr="00437358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437358">
        <w:rPr>
          <w:rFonts w:ascii="Times New Roman" w:hAnsi="Times New Roman" w:cs="Times New Roman"/>
          <w:sz w:val="28"/>
          <w:szCs w:val="28"/>
        </w:rPr>
        <w:t xml:space="preserve"> РФ дела об административных правонарушениях, совершенных несовершеннолетними, рассматриваются районными (городскими), районными в городах комиссиями по делам несовершеннолетних и защите их прав.</w:t>
      </w:r>
    </w:p>
    <w:p w:rsidR="004475E4" w:rsidRPr="00437358" w:rsidRDefault="004475E4" w:rsidP="00447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58">
        <w:rPr>
          <w:rFonts w:ascii="Times New Roman" w:hAnsi="Times New Roman" w:cs="Times New Roman"/>
          <w:sz w:val="28"/>
          <w:szCs w:val="28"/>
        </w:rPr>
        <w:t xml:space="preserve">     Вынесенное в отношении несовершеннолетнего постановление комиссии по делу об административном правонарушении может быть обжаловано в районный суд по месту нахождения данной комиссии.</w:t>
      </w:r>
    </w:p>
    <w:p w:rsidR="004475E4" w:rsidRPr="00437358" w:rsidRDefault="004475E4" w:rsidP="00447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58">
        <w:rPr>
          <w:rFonts w:ascii="Times New Roman" w:hAnsi="Times New Roman" w:cs="Times New Roman"/>
          <w:sz w:val="28"/>
          <w:szCs w:val="28"/>
        </w:rPr>
        <w:lastRenderedPageBreak/>
        <w:t xml:space="preserve">     Постановление, вынесенное должностным лицом (в случае если дело не передавалось в комиссию) обжалуется в вышестоящий орган, вышестоящему должностному </w:t>
      </w:r>
      <w:proofErr w:type="gramStart"/>
      <w:r w:rsidRPr="00437358">
        <w:rPr>
          <w:rFonts w:ascii="Times New Roman" w:hAnsi="Times New Roman" w:cs="Times New Roman"/>
          <w:sz w:val="28"/>
          <w:szCs w:val="28"/>
        </w:rPr>
        <w:t>лицу</w:t>
      </w:r>
      <w:proofErr w:type="gramEnd"/>
      <w:r w:rsidRPr="00437358">
        <w:rPr>
          <w:rFonts w:ascii="Times New Roman" w:hAnsi="Times New Roman" w:cs="Times New Roman"/>
          <w:sz w:val="28"/>
          <w:szCs w:val="28"/>
        </w:rPr>
        <w:t xml:space="preserve"> либо в районный суд по месту рассмотрения дела.</w:t>
      </w:r>
    </w:p>
    <w:p w:rsidR="004475E4" w:rsidRPr="00437358" w:rsidRDefault="004475E4" w:rsidP="00447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5E4" w:rsidRPr="00437358" w:rsidRDefault="004475E4" w:rsidP="00447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58">
        <w:rPr>
          <w:rFonts w:ascii="Times New Roman" w:hAnsi="Times New Roman" w:cs="Times New Roman"/>
          <w:sz w:val="28"/>
          <w:szCs w:val="28"/>
        </w:rPr>
        <w:t xml:space="preserve">     Правила обжалования постановлений общие: в соответствии со ст. 30.3 </w:t>
      </w:r>
      <w:proofErr w:type="spellStart"/>
      <w:r w:rsidRPr="00437358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437358">
        <w:rPr>
          <w:rFonts w:ascii="Times New Roman" w:hAnsi="Times New Roman" w:cs="Times New Roman"/>
          <w:sz w:val="28"/>
          <w:szCs w:val="28"/>
        </w:rPr>
        <w:t xml:space="preserve"> РФ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постановления. </w:t>
      </w:r>
      <w:proofErr w:type="gramStart"/>
      <w:r w:rsidRPr="00437358">
        <w:rPr>
          <w:rFonts w:ascii="Times New Roman" w:hAnsi="Times New Roman" w:cs="Times New Roman"/>
          <w:sz w:val="28"/>
          <w:szCs w:val="28"/>
        </w:rPr>
        <w:t>В случае пропуска данного срока по ходатайству лица, подающего жалобу, он может быть восстановлен судьей или должностным лицом, правомочными рассматривать жалобу.</w:t>
      </w:r>
      <w:proofErr w:type="gramEnd"/>
    </w:p>
    <w:p w:rsidR="004475E4" w:rsidRDefault="004475E4" w:rsidP="004475E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475E4" w:rsidRPr="00437358" w:rsidRDefault="004475E4" w:rsidP="004475E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475E4" w:rsidRDefault="004475E4" w:rsidP="004475E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37358"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  <w:r>
        <w:rPr>
          <w:rFonts w:ascii="Times New Roman" w:hAnsi="Times New Roman" w:cs="Times New Roman"/>
          <w:sz w:val="28"/>
          <w:szCs w:val="28"/>
        </w:rPr>
        <w:t>города</w:t>
      </w:r>
    </w:p>
    <w:p w:rsidR="004475E4" w:rsidRDefault="004475E4" w:rsidP="004475E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475E4" w:rsidRPr="00437358" w:rsidRDefault="004475E4" w:rsidP="004475E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3 класса                                                                                          Н.В. Макарова </w:t>
      </w:r>
    </w:p>
    <w:p w:rsidR="004475E4" w:rsidRDefault="004475E4" w:rsidP="004475E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475E4" w:rsidRDefault="004475E4" w:rsidP="004475E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475E4" w:rsidRDefault="004475E4" w:rsidP="004475E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475E4" w:rsidRDefault="004475E4" w:rsidP="004475E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475E4" w:rsidRDefault="004475E4" w:rsidP="004475E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475E4" w:rsidRDefault="004475E4" w:rsidP="004475E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475E4" w:rsidRDefault="004475E4" w:rsidP="004475E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475E4" w:rsidRDefault="004475E4" w:rsidP="004475E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475E4" w:rsidRDefault="004475E4" w:rsidP="004475E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475E4" w:rsidRDefault="004475E4" w:rsidP="004475E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475E4" w:rsidRDefault="004475E4" w:rsidP="004475E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475E4" w:rsidRDefault="004475E4" w:rsidP="004475E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F7F6C" w:rsidRDefault="00BF7F6C"/>
    <w:sectPr w:rsidR="00BF7F6C" w:rsidSect="00BF7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75E4"/>
    <w:rsid w:val="004475E4"/>
    <w:rsid w:val="00BF7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Завхоз</dc:creator>
  <cp:lastModifiedBy>Завхоз</cp:lastModifiedBy>
  <cp:revision>1</cp:revision>
  <dcterms:created xsi:type="dcterms:W3CDTF">2017-11-22T11:34:00Z</dcterms:created>
  <dcterms:modified xsi:type="dcterms:W3CDTF">2017-11-22T11:35:00Z</dcterms:modified>
</cp:coreProperties>
</file>